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5DCD" w14:textId="5BCA3A40" w:rsidR="004A6D78" w:rsidRPr="009D3C2A" w:rsidRDefault="00790E90" w:rsidP="009D3C2A">
      <w:pPr>
        <w:ind w:left="284" w:firstLine="0"/>
        <w:jc w:val="center"/>
        <w:rPr>
          <w:b/>
          <w:bCs/>
          <w:sz w:val="28"/>
          <w:szCs w:val="28"/>
        </w:rPr>
      </w:pPr>
      <w:r w:rsidRPr="009D3C2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LLIANCE FOR FINANCE</w:t>
      </w:r>
      <w:r w:rsidRPr="009D3C2A">
        <w:rPr>
          <w:b/>
          <w:bCs/>
          <w:sz w:val="28"/>
          <w:szCs w:val="28"/>
        </w:rPr>
        <w:t xml:space="preserve"> </w:t>
      </w:r>
      <w:r w:rsidR="00E716EB" w:rsidRPr="009D3C2A">
        <w:rPr>
          <w:b/>
          <w:bCs/>
          <w:sz w:val="28"/>
          <w:szCs w:val="28"/>
        </w:rPr>
        <w:t xml:space="preserve">DECEMBER </w:t>
      </w:r>
      <w:r w:rsidR="0044073E">
        <w:rPr>
          <w:b/>
          <w:bCs/>
          <w:sz w:val="28"/>
          <w:szCs w:val="28"/>
        </w:rPr>
        <w:t>2023</w:t>
      </w:r>
    </w:p>
    <w:p w14:paraId="4059F051" w14:textId="77777777" w:rsidR="00E716EB" w:rsidRDefault="00E716EB" w:rsidP="00E716EB">
      <w:pPr>
        <w:ind w:left="284" w:firstLine="0"/>
      </w:pPr>
    </w:p>
    <w:p w14:paraId="33EBFFF0" w14:textId="3F7B0254" w:rsidR="00794488" w:rsidRPr="009C605D" w:rsidRDefault="00794488" w:rsidP="009C605D">
      <w:pPr>
        <w:ind w:left="284" w:firstLine="0"/>
        <w:jc w:val="center"/>
        <w:rPr>
          <w:b/>
          <w:bCs/>
          <w:sz w:val="28"/>
          <w:szCs w:val="28"/>
        </w:rPr>
      </w:pPr>
      <w:r w:rsidRPr="009C605D">
        <w:rPr>
          <w:b/>
          <w:bCs/>
          <w:sz w:val="28"/>
          <w:szCs w:val="28"/>
        </w:rPr>
        <w:t>The nomination and election process for an Executive Committee member seat and</w:t>
      </w:r>
      <w:r w:rsidR="008E6602">
        <w:rPr>
          <w:b/>
          <w:bCs/>
          <w:sz w:val="28"/>
          <w:szCs w:val="28"/>
        </w:rPr>
        <w:t>,</w:t>
      </w:r>
      <w:r w:rsidRPr="009C605D">
        <w:rPr>
          <w:b/>
          <w:bCs/>
          <w:sz w:val="28"/>
          <w:szCs w:val="28"/>
        </w:rPr>
        <w:t xml:space="preserve"> also for the AFF Chair role – Election January 2024</w:t>
      </w:r>
    </w:p>
    <w:p w14:paraId="21AA0139" w14:textId="77777777" w:rsidR="00794488" w:rsidRDefault="00794488" w:rsidP="00E716EB">
      <w:pPr>
        <w:ind w:left="284" w:firstLine="0"/>
      </w:pPr>
    </w:p>
    <w:p w14:paraId="2E9071CE" w14:textId="2A612BC1" w:rsidR="00794488" w:rsidRDefault="00794488" w:rsidP="00794488">
      <w:pPr>
        <w:ind w:left="284" w:firstLine="0"/>
      </w:pPr>
      <w:r>
        <w:t>The AFF Executive Committee (EC) at their meeting on 6 December</w:t>
      </w:r>
      <w:r w:rsidR="00EC3D4E">
        <w:t xml:space="preserve"> 2023</w:t>
      </w:r>
      <w:r>
        <w:t xml:space="preserve"> agreed Fiona Steele, current AFF Treasurer (a</w:t>
      </w:r>
      <w:r w:rsidR="00EC3D4E">
        <w:t>nd</w:t>
      </w:r>
      <w:r>
        <w:t xml:space="preserve"> soon to step down</w:t>
      </w:r>
      <w:r w:rsidR="0078290A">
        <w:t>)</w:t>
      </w:r>
      <w:r>
        <w:t xml:space="preserve"> was the most independent person to oversee this process supported by Kevin Watts, </w:t>
      </w:r>
      <w:r w:rsidR="00372A54">
        <w:t>AFF S</w:t>
      </w:r>
      <w:r>
        <w:t>ecretary</w:t>
      </w:r>
      <w:r w:rsidR="0078290A">
        <w:t xml:space="preserve"> (</w:t>
      </w:r>
      <w:r>
        <w:t>also stepping down in May)</w:t>
      </w:r>
      <w:r w:rsidR="00173F59">
        <w:t>.</w:t>
      </w:r>
      <w:r>
        <w:t xml:space="preserve">  Fiona is temporary Chair </w:t>
      </w:r>
      <w:r w:rsidR="00173F59">
        <w:t xml:space="preserve">(and Treasurer) </w:t>
      </w:r>
      <w:r>
        <w:t xml:space="preserve">and duties will include enabling nominations for new chair.  </w:t>
      </w:r>
    </w:p>
    <w:p w14:paraId="13954BFB" w14:textId="77777777" w:rsidR="00794488" w:rsidRDefault="00794488" w:rsidP="00794488">
      <w:pPr>
        <w:ind w:left="284" w:firstLine="0"/>
      </w:pPr>
    </w:p>
    <w:p w14:paraId="05EEE983" w14:textId="6E8FDCED" w:rsidR="00794488" w:rsidRPr="009C605D" w:rsidRDefault="00794488" w:rsidP="00794488">
      <w:pPr>
        <w:ind w:left="284" w:firstLine="0"/>
        <w:rPr>
          <w:b/>
          <w:bCs/>
        </w:rPr>
      </w:pPr>
      <w:r w:rsidRPr="009C605D">
        <w:rPr>
          <w:b/>
          <w:bCs/>
        </w:rPr>
        <w:t>Process</w:t>
      </w:r>
    </w:p>
    <w:p w14:paraId="788EAEAA" w14:textId="0845F493" w:rsidR="00544853" w:rsidRDefault="00794488" w:rsidP="00794488">
      <w:pPr>
        <w:ind w:left="284" w:firstLine="0"/>
      </w:pPr>
      <w:r>
        <w:t>Any person seeking the AFF Chair role needs to also be an EC member</w:t>
      </w:r>
      <w:r w:rsidR="00544853">
        <w:t xml:space="preserve"> at time of becoming Chair.  (They do not have to be an EC member </w:t>
      </w:r>
      <w:proofErr w:type="gramStart"/>
      <w:r w:rsidR="00544853">
        <w:t>at this point in time</w:t>
      </w:r>
      <w:proofErr w:type="gramEnd"/>
      <w:r w:rsidR="00544853">
        <w:t>, the process addresses this).</w:t>
      </w:r>
    </w:p>
    <w:p w14:paraId="4C340989" w14:textId="77777777" w:rsidR="00544853" w:rsidRDefault="00544853" w:rsidP="00794488">
      <w:pPr>
        <w:ind w:left="284" w:firstLine="0"/>
      </w:pPr>
    </w:p>
    <w:p w14:paraId="192233AA" w14:textId="245CDB53" w:rsidR="00544853" w:rsidRDefault="00544853" w:rsidP="00794488">
      <w:pPr>
        <w:ind w:left="284" w:firstLine="0"/>
      </w:pPr>
      <w:r>
        <w:t xml:space="preserve">Nominations </w:t>
      </w:r>
      <w:proofErr w:type="gramStart"/>
      <w:r>
        <w:t>have to</w:t>
      </w:r>
      <w:proofErr w:type="gramEnd"/>
      <w:r>
        <w:t xml:space="preserve"> be correctly completed and emailed to </w:t>
      </w:r>
      <w:hyperlink r:id="rId5" w:history="1">
        <w:r w:rsidR="00904A27" w:rsidRPr="00EF642B">
          <w:rPr>
            <w:rStyle w:val="Hyperlink"/>
          </w:rPr>
          <w:t>fiona.steele@aegistheunion.co.uk</w:t>
        </w:r>
      </w:hyperlink>
      <w:r w:rsidR="00904A27">
        <w:t xml:space="preserve"> </w:t>
      </w:r>
      <w:r w:rsidR="00794488">
        <w:t>by noon Friday 12 January 2024</w:t>
      </w:r>
      <w:r>
        <w:t>.</w:t>
      </w:r>
    </w:p>
    <w:p w14:paraId="3D94C5CB" w14:textId="77777777" w:rsidR="00C02794" w:rsidRDefault="00C02794" w:rsidP="00794488">
      <w:pPr>
        <w:ind w:left="284" w:firstLine="0"/>
      </w:pPr>
    </w:p>
    <w:p w14:paraId="0F6D54C6" w14:textId="691FF341" w:rsidR="00C02794" w:rsidRDefault="00C02794" w:rsidP="00794488">
      <w:pPr>
        <w:ind w:left="284" w:firstLine="0"/>
      </w:pPr>
      <w:r>
        <w:t xml:space="preserve">The </w:t>
      </w:r>
      <w:hyperlink r:id="rId6" w:history="1">
        <w:r w:rsidRPr="002A24FD">
          <w:rPr>
            <w:rStyle w:val="Hyperlink"/>
          </w:rPr>
          <w:t>nomination form</w:t>
        </w:r>
        <w:r w:rsidR="00A32861" w:rsidRPr="002A24FD">
          <w:rPr>
            <w:rStyle w:val="Hyperlink"/>
          </w:rPr>
          <w:t xml:space="preserve"> </w:t>
        </w:r>
        <w:r w:rsidR="00D34F77" w:rsidRPr="002A24FD">
          <w:rPr>
            <w:rStyle w:val="Hyperlink"/>
          </w:rPr>
          <w:t xml:space="preserve">is </w:t>
        </w:r>
        <w:r w:rsidR="00797ACB" w:rsidRPr="002A24FD">
          <w:rPr>
            <w:rStyle w:val="Hyperlink"/>
          </w:rPr>
          <w:t>available on our website</w:t>
        </w:r>
      </w:hyperlink>
      <w:r w:rsidR="00797ACB">
        <w:rPr>
          <w:color w:val="000000" w:themeColor="text1"/>
        </w:rPr>
        <w:t xml:space="preserve"> </w:t>
      </w:r>
      <w:r w:rsidR="00821390">
        <w:rPr>
          <w:color w:val="000000" w:themeColor="text1"/>
        </w:rPr>
        <w:t xml:space="preserve">it </w:t>
      </w:r>
      <w:r w:rsidR="00363386">
        <w:t xml:space="preserve">is pretty simple and </w:t>
      </w:r>
      <w:r w:rsidR="004040AE">
        <w:t>requires you to get two eligible people to support your nomination:</w:t>
      </w:r>
    </w:p>
    <w:p w14:paraId="6D6974D4" w14:textId="4A5A3BC2" w:rsidR="004040AE" w:rsidRDefault="00102778" w:rsidP="00A32861">
      <w:pPr>
        <w:pStyle w:val="ListParagraph"/>
        <w:numPr>
          <w:ilvl w:val="0"/>
          <w:numId w:val="6"/>
        </w:numPr>
      </w:pPr>
      <w:r>
        <w:t xml:space="preserve">Your employee body or union, a senior person in this structure who confirms you can act in a capacity representing </w:t>
      </w:r>
      <w:r w:rsidR="00FA794E">
        <w:t>the employee body/ union or organisation</w:t>
      </w:r>
      <w:r w:rsidR="00CD4861">
        <w:t>, they are also confirming the body is a paid up AFF member</w:t>
      </w:r>
    </w:p>
    <w:p w14:paraId="1C9E750D" w14:textId="169F9E22" w:rsidR="00FA794E" w:rsidRDefault="00FA794E" w:rsidP="00A32861">
      <w:pPr>
        <w:pStyle w:val="ListParagraph"/>
        <w:numPr>
          <w:ilvl w:val="0"/>
          <w:numId w:val="6"/>
        </w:numPr>
      </w:pPr>
      <w:r>
        <w:t xml:space="preserve">Another person </w:t>
      </w:r>
      <w:r w:rsidR="00363386">
        <w:t xml:space="preserve">to second your nomination </w:t>
      </w:r>
      <w:r>
        <w:t xml:space="preserve">who is an AFF affiliate member under the </w:t>
      </w:r>
      <w:r w:rsidR="00363386">
        <w:t>umbrella of AFF, someone in your organisation or another</w:t>
      </w:r>
    </w:p>
    <w:p w14:paraId="10965103" w14:textId="4E8C6FA0" w:rsidR="00B54CEE" w:rsidRDefault="00B54CEE" w:rsidP="00B54CEE">
      <w:pPr>
        <w:ind w:left="284" w:firstLine="0"/>
      </w:pPr>
      <w:r>
        <w:t xml:space="preserve">Any questions on eligibility give us a ring, </w:t>
      </w:r>
      <w:r w:rsidR="00F257E5">
        <w:t>we’re not trying to make it complex just confirm you</w:t>
      </w:r>
      <w:r w:rsidR="00192B2D">
        <w:t>’</w:t>
      </w:r>
      <w:r w:rsidR="00F257E5">
        <w:t>r</w:t>
      </w:r>
      <w:r w:rsidR="00192B2D">
        <w:t xml:space="preserve">e </w:t>
      </w:r>
      <w:r w:rsidR="00F257E5">
        <w:t>within the AFF affiliate umbrella</w:t>
      </w:r>
      <w:r w:rsidR="002A39DC">
        <w:t xml:space="preserve"> and </w:t>
      </w:r>
      <w:r w:rsidR="00192B2D">
        <w:t xml:space="preserve">an </w:t>
      </w:r>
      <w:r w:rsidR="002A39DC">
        <w:t>affiliate member</w:t>
      </w:r>
      <w:r w:rsidR="00A32861">
        <w:t xml:space="preserve"> and are supported in your nomination.</w:t>
      </w:r>
    </w:p>
    <w:p w14:paraId="34C3C52C" w14:textId="77777777" w:rsidR="00544853" w:rsidRDefault="00544853" w:rsidP="00794488">
      <w:pPr>
        <w:ind w:left="284" w:firstLine="0"/>
      </w:pPr>
    </w:p>
    <w:p w14:paraId="44C48EDA" w14:textId="66F85F5A" w:rsidR="00544853" w:rsidRPr="00173F59" w:rsidRDefault="00544853" w:rsidP="00794488">
      <w:pPr>
        <w:ind w:left="284" w:firstLine="0"/>
        <w:rPr>
          <w:b/>
          <w:bCs/>
        </w:rPr>
      </w:pPr>
      <w:r w:rsidRPr="00173F59">
        <w:rPr>
          <w:b/>
          <w:bCs/>
        </w:rPr>
        <w:t>Existing EC members</w:t>
      </w:r>
    </w:p>
    <w:p w14:paraId="26B2A7A7" w14:textId="7C5253C4" w:rsidR="00544853" w:rsidRDefault="00544853" w:rsidP="00794488">
      <w:pPr>
        <w:ind w:left="284" w:firstLine="0"/>
      </w:pPr>
      <w:r>
        <w:t>All current EC members</w:t>
      </w:r>
      <w:r w:rsidR="00192B2D">
        <w:t>’</w:t>
      </w:r>
      <w:r>
        <w:t xml:space="preserve"> tenure will continue until next election cycle in April 2025, they need do nothing unless as a current EC member they wish to </w:t>
      </w:r>
      <w:r w:rsidR="00FA2B96">
        <w:t xml:space="preserve">be </w:t>
      </w:r>
      <w:r>
        <w:t>nominate</w:t>
      </w:r>
      <w:r w:rsidR="00FA2B96">
        <w:t>d</w:t>
      </w:r>
      <w:r>
        <w:t xml:space="preserve"> for the AFF Chair role.</w:t>
      </w:r>
    </w:p>
    <w:p w14:paraId="730141F4" w14:textId="77777777" w:rsidR="00544853" w:rsidRDefault="00544853" w:rsidP="00794488">
      <w:pPr>
        <w:ind w:left="284" w:firstLine="0"/>
      </w:pPr>
    </w:p>
    <w:p w14:paraId="51E34B3D" w14:textId="0A91B244" w:rsidR="00544853" w:rsidRPr="00173F59" w:rsidRDefault="00544853" w:rsidP="00794488">
      <w:pPr>
        <w:ind w:left="284" w:firstLine="0"/>
        <w:rPr>
          <w:b/>
          <w:bCs/>
        </w:rPr>
      </w:pPr>
      <w:r w:rsidRPr="00173F59">
        <w:rPr>
          <w:b/>
          <w:bCs/>
        </w:rPr>
        <w:t>An AFF Affiliate but not an EC member</w:t>
      </w:r>
    </w:p>
    <w:p w14:paraId="2AB116A1" w14:textId="77777777" w:rsidR="00B77CD1" w:rsidRDefault="00544853" w:rsidP="00794488">
      <w:pPr>
        <w:ind w:left="284" w:firstLine="0"/>
      </w:pPr>
      <w:r>
        <w:t>You have two options here</w:t>
      </w:r>
      <w:r w:rsidR="00B77CD1">
        <w:t>:</w:t>
      </w:r>
    </w:p>
    <w:p w14:paraId="2717449C" w14:textId="5AE82653" w:rsidR="00B77CD1" w:rsidRPr="00D56EA0" w:rsidRDefault="00656F79" w:rsidP="007E5BF3">
      <w:pPr>
        <w:pStyle w:val="ListParagraph"/>
        <w:numPr>
          <w:ilvl w:val="0"/>
          <w:numId w:val="7"/>
        </w:numPr>
        <w:ind w:left="1134"/>
        <w:rPr>
          <w:color w:val="000000" w:themeColor="text1"/>
        </w:rPr>
      </w:pPr>
      <w:r w:rsidRPr="00D56EA0">
        <w:rPr>
          <w:color w:val="000000" w:themeColor="text1"/>
        </w:rPr>
        <w:t>You’re</w:t>
      </w:r>
      <w:r w:rsidR="00544853" w:rsidRPr="00D56EA0">
        <w:rPr>
          <w:color w:val="000000" w:themeColor="text1"/>
        </w:rPr>
        <w:t xml:space="preserve"> nominating to be an EC member only, (we know we will have vacancies real soon no matter how things work through), or </w:t>
      </w:r>
    </w:p>
    <w:p w14:paraId="4436FECF" w14:textId="4D0E36B6" w:rsidR="00544853" w:rsidRPr="00D56EA0" w:rsidRDefault="00656F79" w:rsidP="007E5BF3">
      <w:pPr>
        <w:pStyle w:val="ListParagraph"/>
        <w:numPr>
          <w:ilvl w:val="0"/>
          <w:numId w:val="7"/>
        </w:numPr>
        <w:ind w:left="1134"/>
        <w:rPr>
          <w:color w:val="000000" w:themeColor="text1"/>
        </w:rPr>
      </w:pPr>
      <w:r w:rsidRPr="00D56EA0">
        <w:rPr>
          <w:color w:val="000000" w:themeColor="text1"/>
        </w:rPr>
        <w:t>You’re</w:t>
      </w:r>
      <w:r w:rsidR="00D4118E" w:rsidRPr="00D56EA0">
        <w:rPr>
          <w:color w:val="000000" w:themeColor="text1"/>
        </w:rPr>
        <w:t xml:space="preserve"> nominating to become both an E</w:t>
      </w:r>
      <w:r w:rsidR="00F01AD9" w:rsidRPr="00D56EA0">
        <w:rPr>
          <w:color w:val="000000" w:themeColor="text1"/>
        </w:rPr>
        <w:t xml:space="preserve">C member </w:t>
      </w:r>
      <w:proofErr w:type="gramStart"/>
      <w:r w:rsidR="00F01AD9" w:rsidRPr="00D56EA0">
        <w:rPr>
          <w:color w:val="000000" w:themeColor="text1"/>
        </w:rPr>
        <w:t>and also</w:t>
      </w:r>
      <w:proofErr w:type="gramEnd"/>
      <w:r w:rsidR="00F01AD9" w:rsidRPr="00D56EA0">
        <w:rPr>
          <w:color w:val="000000" w:themeColor="text1"/>
        </w:rPr>
        <w:t xml:space="preserve"> </w:t>
      </w:r>
      <w:r w:rsidR="00544853" w:rsidRPr="00D56EA0">
        <w:rPr>
          <w:color w:val="000000" w:themeColor="text1"/>
        </w:rPr>
        <w:t>for the Chair role</w:t>
      </w:r>
      <w:r w:rsidR="00F01AD9" w:rsidRPr="00D56EA0">
        <w:rPr>
          <w:color w:val="000000" w:themeColor="text1"/>
        </w:rPr>
        <w:t>.</w:t>
      </w:r>
      <w:r w:rsidR="00763964" w:rsidRPr="00D56EA0">
        <w:rPr>
          <w:color w:val="000000" w:themeColor="text1"/>
        </w:rPr>
        <w:t xml:space="preserve">  </w:t>
      </w:r>
      <w:r w:rsidR="00FA17D4" w:rsidRPr="00D56EA0">
        <w:rPr>
          <w:color w:val="000000" w:themeColor="text1"/>
        </w:rPr>
        <w:t>(</w:t>
      </w:r>
      <w:r w:rsidR="009C5F04" w:rsidRPr="00D56EA0">
        <w:rPr>
          <w:color w:val="000000" w:themeColor="text1"/>
        </w:rPr>
        <w:t>T</w:t>
      </w:r>
      <w:r w:rsidR="00763964" w:rsidRPr="00D56EA0">
        <w:rPr>
          <w:color w:val="000000" w:themeColor="text1"/>
        </w:rPr>
        <w:t xml:space="preserve">o clarify this, </w:t>
      </w:r>
      <w:r w:rsidR="003E6E6F" w:rsidRPr="00D56EA0">
        <w:rPr>
          <w:color w:val="000000" w:themeColor="text1"/>
        </w:rPr>
        <w:t xml:space="preserve">you choose this option </w:t>
      </w:r>
      <w:proofErr w:type="gramStart"/>
      <w:r w:rsidR="003E6E6F" w:rsidRPr="00D56EA0">
        <w:rPr>
          <w:color w:val="000000" w:themeColor="text1"/>
        </w:rPr>
        <w:t>and in the process</w:t>
      </w:r>
      <w:proofErr w:type="gramEnd"/>
      <w:r w:rsidR="003E6E6F" w:rsidRPr="00D56EA0">
        <w:rPr>
          <w:color w:val="000000" w:themeColor="text1"/>
        </w:rPr>
        <w:t xml:space="preserve"> </w:t>
      </w:r>
      <w:r w:rsidR="00544853" w:rsidRPr="00D56EA0">
        <w:rPr>
          <w:color w:val="000000" w:themeColor="text1"/>
        </w:rPr>
        <w:t>more than one person applied and you weren’t successful for Chair, you are however eligible for consideration for the EC member vacancies</w:t>
      </w:r>
      <w:r w:rsidR="00FA17D4" w:rsidRPr="00D56EA0">
        <w:rPr>
          <w:color w:val="000000" w:themeColor="text1"/>
        </w:rPr>
        <w:t>)</w:t>
      </w:r>
    </w:p>
    <w:p w14:paraId="0236BE64" w14:textId="77777777" w:rsidR="003705B3" w:rsidRDefault="003705B3" w:rsidP="003705B3">
      <w:pPr>
        <w:pStyle w:val="ListParagraph"/>
        <w:ind w:left="1004" w:firstLine="0"/>
      </w:pPr>
    </w:p>
    <w:p w14:paraId="57EB4F22" w14:textId="47DD2432" w:rsidR="007E38B2" w:rsidRDefault="007E38B2" w:rsidP="003705B3">
      <w:pPr>
        <w:ind w:left="284" w:firstLine="0"/>
      </w:pPr>
      <w:r w:rsidRPr="00173F59">
        <w:rPr>
          <w:b/>
          <w:bCs/>
        </w:rPr>
        <w:t>Note</w:t>
      </w:r>
      <w:r>
        <w:t xml:space="preserve">: the election process means that </w:t>
      </w:r>
      <w:r w:rsidR="00AC5173">
        <w:t>if more people nominate for an EC member seat or Chair role, than there are seats/ role, then</w:t>
      </w:r>
      <w:r w:rsidR="009C66AB">
        <w:t xml:space="preserve"> there is a further process where there is consideration of the candidates</w:t>
      </w:r>
      <w:r w:rsidR="00A32F96">
        <w:t xml:space="preserve"> – </w:t>
      </w:r>
      <w:r w:rsidR="003E389C">
        <w:t>(</w:t>
      </w:r>
      <w:r w:rsidR="00A32F96">
        <w:t>likely involving asking them why they want the role</w:t>
      </w:r>
      <w:r w:rsidR="00A55FC3">
        <w:t>?</w:t>
      </w:r>
      <w:r w:rsidR="003E389C">
        <w:t>) -</w:t>
      </w:r>
      <w:r w:rsidR="00A32F96">
        <w:t xml:space="preserve"> and then </w:t>
      </w:r>
      <w:r w:rsidR="004C1ED7">
        <w:t xml:space="preserve">a </w:t>
      </w:r>
      <w:r w:rsidR="009C66AB">
        <w:t xml:space="preserve">decision is taken </w:t>
      </w:r>
      <w:r w:rsidR="00A32F96">
        <w:t>(a vote</w:t>
      </w:r>
      <w:r w:rsidR="003705B3">
        <w:t xml:space="preserve"> under the constitution by the existing EC members eligible to vote)</w:t>
      </w:r>
      <w:r w:rsidR="004C1ED7">
        <w:t>, and the roles confirmed</w:t>
      </w:r>
      <w:r w:rsidR="003705B3">
        <w:t>.</w:t>
      </w:r>
      <w:r w:rsidR="009C66AB">
        <w:t xml:space="preserve"> </w:t>
      </w:r>
      <w:r w:rsidR="008F045A">
        <w:t xml:space="preserve"> Prior to voting the EC members will revisit and </w:t>
      </w:r>
      <w:r w:rsidR="007D5101">
        <w:t xml:space="preserve">read the </w:t>
      </w:r>
      <w:r w:rsidR="007D5101" w:rsidRPr="00BA43AD">
        <w:t xml:space="preserve">AFF Diversity and Inclusion </w:t>
      </w:r>
      <w:r w:rsidR="00BA43AD" w:rsidRPr="00BA43AD">
        <w:t>statement</w:t>
      </w:r>
      <w:r w:rsidR="00280F55" w:rsidRPr="00BA43AD">
        <w:t xml:space="preserve"> </w:t>
      </w:r>
      <w:r w:rsidR="00B916BF" w:rsidRPr="00BA43AD">
        <w:t>and will be asked to consider this in casting their vote.</w:t>
      </w:r>
    </w:p>
    <w:p w14:paraId="165BCF09" w14:textId="77777777" w:rsidR="004C1ED7" w:rsidRDefault="004C1ED7" w:rsidP="003705B3">
      <w:pPr>
        <w:ind w:left="284" w:firstLine="0"/>
      </w:pPr>
    </w:p>
    <w:p w14:paraId="4C339137" w14:textId="1CB0C233" w:rsidR="004C1ED7" w:rsidRDefault="004C1ED7" w:rsidP="003705B3">
      <w:pPr>
        <w:ind w:left="284" w:firstLine="0"/>
      </w:pPr>
      <w:r>
        <w:t>In terms of EC members</w:t>
      </w:r>
      <w:r w:rsidR="002769A1">
        <w:t xml:space="preserve">, we’re hungry for new people, we know there will be turnover as we go through 2024, </w:t>
      </w:r>
      <w:proofErr w:type="gramStart"/>
      <w:r w:rsidR="001626DA">
        <w:t xml:space="preserve">a </w:t>
      </w:r>
      <w:r w:rsidR="002769A1">
        <w:t>number of</w:t>
      </w:r>
      <w:proofErr w:type="gramEnd"/>
      <w:r w:rsidR="002769A1">
        <w:t xml:space="preserve"> retirements and moving to new roles</w:t>
      </w:r>
      <w:r w:rsidR="00CF030C">
        <w:t xml:space="preserve">, so </w:t>
      </w:r>
      <w:r w:rsidR="006B6ED6">
        <w:t xml:space="preserve">a </w:t>
      </w:r>
      <w:r w:rsidR="00CF030C">
        <w:t xml:space="preserve">high chance </w:t>
      </w:r>
      <w:r w:rsidR="001626DA">
        <w:t>you’d</w:t>
      </w:r>
      <w:r w:rsidR="00CF030C">
        <w:t xml:space="preserve"> get a role, or be held on a list for when AFF </w:t>
      </w:r>
      <w:r w:rsidR="007A03A8">
        <w:t>need a new EC member.</w:t>
      </w:r>
    </w:p>
    <w:p w14:paraId="74BF20EC" w14:textId="77777777" w:rsidR="009A591E" w:rsidRDefault="009A591E" w:rsidP="003705B3">
      <w:pPr>
        <w:ind w:left="284" w:firstLine="0"/>
      </w:pPr>
    </w:p>
    <w:p w14:paraId="41E986F8" w14:textId="77777777" w:rsidR="00D879E7" w:rsidRDefault="00D879E7" w:rsidP="003705B3">
      <w:pPr>
        <w:ind w:left="284" w:firstLine="0"/>
        <w:rPr>
          <w:b/>
          <w:bCs/>
        </w:rPr>
      </w:pPr>
    </w:p>
    <w:p w14:paraId="4F7FC3A7" w14:textId="6F7A4D04" w:rsidR="009A591E" w:rsidRDefault="009A591E" w:rsidP="003705B3">
      <w:pPr>
        <w:ind w:left="284" w:firstLine="0"/>
        <w:rPr>
          <w:b/>
          <w:bCs/>
        </w:rPr>
      </w:pPr>
      <w:r w:rsidRPr="00173F59">
        <w:rPr>
          <w:b/>
          <w:bCs/>
        </w:rPr>
        <w:lastRenderedPageBreak/>
        <w:t>Are you interested?</w:t>
      </w:r>
    </w:p>
    <w:p w14:paraId="07F113B6" w14:textId="77777777" w:rsidR="00D879E7" w:rsidRPr="00173F59" w:rsidRDefault="00D879E7" w:rsidP="003705B3">
      <w:pPr>
        <w:ind w:left="284" w:firstLine="0"/>
        <w:rPr>
          <w:b/>
          <w:bCs/>
        </w:rPr>
      </w:pPr>
    </w:p>
    <w:p w14:paraId="6A5058F0" w14:textId="7D7FCFEF" w:rsidR="009A591E" w:rsidRDefault="00D879E7" w:rsidP="003705B3">
      <w:pPr>
        <w:ind w:left="284" w:firstLine="0"/>
      </w:pPr>
      <w:r>
        <w:t xml:space="preserve">If so, </w:t>
      </w:r>
      <w:hyperlink r:id="rId7" w:history="1">
        <w:r w:rsidRPr="002A24FD">
          <w:rPr>
            <w:rStyle w:val="Hyperlink"/>
          </w:rPr>
          <w:t xml:space="preserve">complete </w:t>
        </w:r>
        <w:r w:rsidR="009A591E" w:rsidRPr="002A24FD">
          <w:rPr>
            <w:rStyle w:val="Hyperlink"/>
          </w:rPr>
          <w:t>the nomination form</w:t>
        </w:r>
      </w:hyperlink>
      <w:r w:rsidR="00E5760F">
        <w:t>, get a member of your employee body or union to nominate you and another AFF Affiliate</w:t>
      </w:r>
      <w:r w:rsidR="000D2420">
        <w:t xml:space="preserve"> to second you.  Make clear </w:t>
      </w:r>
      <w:r w:rsidR="006C386D">
        <w:t>the role</w:t>
      </w:r>
      <w:r w:rsidR="00C351BD">
        <w:t>/</w:t>
      </w:r>
      <w:r w:rsidR="006C386D">
        <w:t xml:space="preserve">s you are </w:t>
      </w:r>
      <w:r w:rsidR="00C351BD">
        <w:t>nominating for.</w:t>
      </w:r>
    </w:p>
    <w:p w14:paraId="4E15E1FC" w14:textId="77777777" w:rsidR="00FD32A3" w:rsidRDefault="00FD32A3" w:rsidP="003705B3">
      <w:pPr>
        <w:ind w:left="284" w:firstLine="0"/>
      </w:pPr>
    </w:p>
    <w:p w14:paraId="57815DD5" w14:textId="7443F882" w:rsidR="00FD32A3" w:rsidRDefault="00FD32A3" w:rsidP="003705B3">
      <w:pPr>
        <w:ind w:left="284" w:firstLine="0"/>
      </w:pPr>
      <w:r>
        <w:t>If you want to know more about what’s involved</w:t>
      </w:r>
      <w:r w:rsidR="003F56F9">
        <w:t>, the time either role takes</w:t>
      </w:r>
      <w:r w:rsidR="00CC5329">
        <w:t>, please</w:t>
      </w:r>
      <w:r>
        <w:t xml:space="preserve"> </w:t>
      </w:r>
      <w:r w:rsidR="00C93C07">
        <w:t xml:space="preserve">chat to any AFF EC member, speak to exiting Chair Nick, Temporary Chair </w:t>
      </w:r>
      <w:proofErr w:type="gramStart"/>
      <w:r w:rsidR="00C93C07">
        <w:t>Fiona</w:t>
      </w:r>
      <w:proofErr w:type="gramEnd"/>
      <w:r w:rsidR="00C93C07">
        <w:t xml:space="preserve"> or Secretary Kevin</w:t>
      </w:r>
      <w:r w:rsidR="008F045A">
        <w:t>.</w:t>
      </w:r>
    </w:p>
    <w:p w14:paraId="03BCBCA2" w14:textId="77777777" w:rsidR="008F045A" w:rsidRDefault="008F045A" w:rsidP="003705B3">
      <w:pPr>
        <w:ind w:left="284" w:firstLine="0"/>
      </w:pPr>
    </w:p>
    <w:p w14:paraId="7C49F115" w14:textId="780D9BB4" w:rsidR="008F045A" w:rsidRDefault="00B916BF" w:rsidP="00B916BF">
      <w:pPr>
        <w:ind w:left="284" w:firstLine="0"/>
      </w:pPr>
      <w:r>
        <w:t>This is an exciting time.  AFF were challenged by the pandemic and came through it stronger than ever.</w:t>
      </w:r>
      <w:r w:rsidR="00451217">
        <w:t xml:space="preserve">  Socially and politically</w:t>
      </w:r>
      <w:r w:rsidR="00F23941">
        <w:t>,</w:t>
      </w:r>
      <w:r w:rsidR="00451217">
        <w:t xml:space="preserve"> much is changing.  AFF are valued by many </w:t>
      </w:r>
      <w:r w:rsidR="006C612C">
        <w:t>trade unions and employee organisations at the front and centre of the Finance Industry</w:t>
      </w:r>
      <w:r w:rsidR="00612F7C">
        <w:t xml:space="preserve"> for its information and intelligence, survey data and </w:t>
      </w:r>
      <w:r w:rsidR="0097218F">
        <w:t xml:space="preserve">topical and </w:t>
      </w:r>
      <w:r w:rsidR="00612F7C">
        <w:t>pertinent learning events</w:t>
      </w:r>
      <w:r w:rsidR="0097218F">
        <w:t>.  This is your chance to be part of this, to shape the next chapter</w:t>
      </w:r>
      <w:r w:rsidR="003E61FC">
        <w:t xml:space="preserve">, get involved, build your </w:t>
      </w:r>
      <w:proofErr w:type="gramStart"/>
      <w:r w:rsidR="003E61FC">
        <w:t>network</w:t>
      </w:r>
      <w:proofErr w:type="gramEnd"/>
      <w:r w:rsidR="003E61FC">
        <w:t xml:space="preserve"> and contribute.  If you are interested, we’re interested in seeing your </w:t>
      </w:r>
      <w:proofErr w:type="gramStart"/>
      <w:r w:rsidR="003E61FC">
        <w:t xml:space="preserve">nomination </w:t>
      </w:r>
      <w:r w:rsidR="006C15AA">
        <w:t>.</w:t>
      </w:r>
      <w:proofErr w:type="gramEnd"/>
      <w:r w:rsidR="006C15AA">
        <w:t xml:space="preserve"> </w:t>
      </w:r>
    </w:p>
    <w:p w14:paraId="6C280151" w14:textId="77777777" w:rsidR="00B77CD1" w:rsidRDefault="00B77CD1" w:rsidP="00794488">
      <w:pPr>
        <w:ind w:left="284" w:firstLine="0"/>
      </w:pPr>
    </w:p>
    <w:p w14:paraId="6C37065B" w14:textId="1C9FFDE1" w:rsidR="00853AF6" w:rsidRPr="002068DB" w:rsidRDefault="00853AF6" w:rsidP="00794488">
      <w:pPr>
        <w:ind w:left="284" w:firstLine="0"/>
        <w:rPr>
          <w:b/>
          <w:bCs/>
        </w:rPr>
      </w:pPr>
      <w:r w:rsidRPr="002068DB">
        <w:rPr>
          <w:b/>
          <w:bCs/>
        </w:rPr>
        <w:t>What can we expect?</w:t>
      </w:r>
    </w:p>
    <w:p w14:paraId="3A9943E0" w14:textId="14B5463A" w:rsidR="00853AF6" w:rsidRDefault="00853AF6" w:rsidP="00794488">
      <w:pPr>
        <w:ind w:left="284" w:firstLine="0"/>
      </w:pPr>
      <w:r>
        <w:t>After 12 January</w:t>
      </w:r>
      <w:r w:rsidR="00A44484">
        <w:t xml:space="preserve"> 2024</w:t>
      </w:r>
      <w:r>
        <w:t xml:space="preserve">, Fiona and Kevin will know the complexity of the next </w:t>
      </w:r>
      <w:r w:rsidR="006D7445">
        <w:t xml:space="preserve">stage in the </w:t>
      </w:r>
      <w:r>
        <w:t>process</w:t>
      </w:r>
      <w:r w:rsidR="006D7445">
        <w:t>.</w:t>
      </w:r>
    </w:p>
    <w:p w14:paraId="6955E950" w14:textId="702FE97C" w:rsidR="006D7445" w:rsidRDefault="006D7445" w:rsidP="00794488">
      <w:pPr>
        <w:ind w:left="284" w:firstLine="0"/>
      </w:pPr>
      <w:r>
        <w:t>Even with only one Chair nomination (we’re very happy to have more and a choice</w:t>
      </w:r>
      <w:r w:rsidR="00A32E3C">
        <w:t xml:space="preserve"> – we are huge supporters of democracy), that nomination will need the vote of the eligible </w:t>
      </w:r>
      <w:r w:rsidR="00B14851">
        <w:t xml:space="preserve">EC members – (this will be current members, not applicants in the nomination process and </w:t>
      </w:r>
      <w:r w:rsidR="0012567F">
        <w:t>not Honorary members – but we no longer have any of these a</w:t>
      </w:r>
      <w:r w:rsidR="00C80A21">
        <w:t>t present</w:t>
      </w:r>
      <w:r w:rsidR="0012567F">
        <w:t>!).</w:t>
      </w:r>
    </w:p>
    <w:p w14:paraId="43385DE5" w14:textId="77777777" w:rsidR="0081210A" w:rsidRDefault="0081210A" w:rsidP="00794488">
      <w:pPr>
        <w:ind w:left="284" w:firstLine="0"/>
      </w:pPr>
    </w:p>
    <w:p w14:paraId="573152AF" w14:textId="0FDFC45C" w:rsidR="007C33BD" w:rsidRDefault="0081210A" w:rsidP="00794488">
      <w:pPr>
        <w:ind w:left="284" w:firstLine="0"/>
      </w:pPr>
      <w:r>
        <w:t xml:space="preserve">Expect Fiona to </w:t>
      </w:r>
      <w:r w:rsidR="005024CB">
        <w:t xml:space="preserve">then </w:t>
      </w:r>
      <w:r>
        <w:t>confirm</w:t>
      </w:r>
      <w:r w:rsidR="007C33BD">
        <w:t>:</w:t>
      </w:r>
    </w:p>
    <w:p w14:paraId="38FCBB88" w14:textId="2EED9C11" w:rsidR="00BA028B" w:rsidRDefault="00B3099F" w:rsidP="00BA028B">
      <w:pPr>
        <w:pStyle w:val="ListParagraph"/>
        <w:numPr>
          <w:ilvl w:val="0"/>
          <w:numId w:val="3"/>
        </w:numPr>
        <w:ind w:left="709"/>
      </w:pPr>
      <w:r>
        <w:t>The need for an ad hoc EC meeting to resolve the election process.</w:t>
      </w:r>
      <w:r w:rsidR="00BA028B">
        <w:t xml:space="preserve">  The focus of the meeting will be EC member</w:t>
      </w:r>
      <w:r w:rsidR="00EF669F">
        <w:t>s</w:t>
      </w:r>
      <w:r w:rsidR="00BA028B">
        <w:t xml:space="preserve"> and Chair role</w:t>
      </w:r>
    </w:p>
    <w:p w14:paraId="22810946" w14:textId="0FDD546E" w:rsidR="00D0077C" w:rsidRDefault="007C33BD" w:rsidP="00D0077C">
      <w:pPr>
        <w:pStyle w:val="ListParagraph"/>
        <w:numPr>
          <w:ilvl w:val="0"/>
          <w:numId w:val="3"/>
        </w:numPr>
        <w:ind w:left="709"/>
      </w:pPr>
      <w:r>
        <w:t>T</w:t>
      </w:r>
      <w:r w:rsidR="0081210A">
        <w:t xml:space="preserve">o the EC members the </w:t>
      </w:r>
      <w:r>
        <w:t>need for an EC meeting and date and time</w:t>
      </w:r>
      <w:r w:rsidR="008C12B8">
        <w:t xml:space="preserve"> in January</w:t>
      </w:r>
      <w:r>
        <w:t>.  EC members are expected to attend</w:t>
      </w:r>
      <w:r w:rsidR="008C12B8">
        <w:t>, meet via Teams.</w:t>
      </w:r>
      <w:r w:rsidR="002C2496">
        <w:t xml:space="preserve">  </w:t>
      </w:r>
    </w:p>
    <w:p w14:paraId="49735626" w14:textId="599B2A02" w:rsidR="008C12B8" w:rsidRDefault="008C12B8" w:rsidP="00D0077C">
      <w:pPr>
        <w:pStyle w:val="ListParagraph"/>
        <w:numPr>
          <w:ilvl w:val="0"/>
          <w:numId w:val="3"/>
        </w:numPr>
        <w:ind w:left="709"/>
      </w:pPr>
      <w:r>
        <w:t>Those nominating will be asked to attend th</w:t>
      </w:r>
      <w:r w:rsidR="0058537A">
        <w:t>is</w:t>
      </w:r>
      <w:r>
        <w:t xml:space="preserve"> </w:t>
      </w:r>
      <w:r w:rsidR="00445C41">
        <w:t>me</w:t>
      </w:r>
      <w:r>
        <w:t xml:space="preserve">eting to </w:t>
      </w:r>
      <w:r w:rsidR="00445C41">
        <w:t xml:space="preserve">participate in the process, including </w:t>
      </w:r>
      <w:r w:rsidR="00E742F8">
        <w:t xml:space="preserve">observing </w:t>
      </w:r>
      <w:r w:rsidR="00445C41">
        <w:t>any vote</w:t>
      </w:r>
      <w:r w:rsidR="00E742F8">
        <w:t xml:space="preserve"> - transparency</w:t>
      </w:r>
      <w:r w:rsidR="00E163A4">
        <w:t xml:space="preserve">  </w:t>
      </w:r>
    </w:p>
    <w:p w14:paraId="12769231" w14:textId="40E0BF44" w:rsidR="00574243" w:rsidRDefault="00574243" w:rsidP="00D0077C">
      <w:pPr>
        <w:pStyle w:val="ListParagraph"/>
        <w:numPr>
          <w:ilvl w:val="0"/>
          <w:numId w:val="3"/>
        </w:numPr>
        <w:ind w:left="709"/>
      </w:pPr>
      <w:r>
        <w:t xml:space="preserve">Where AFF have multiple nominations for various roles to consider, </w:t>
      </w:r>
      <w:r w:rsidR="00EB249A">
        <w:t>nominees should expect further details on needing to state</w:t>
      </w:r>
      <w:r w:rsidR="004A08B3">
        <w:t>:</w:t>
      </w:r>
      <w:r w:rsidR="00EB249A">
        <w:t xml:space="preserve"> </w:t>
      </w:r>
      <w:r w:rsidR="00EB249A" w:rsidRPr="004A08B3">
        <w:rPr>
          <w:i/>
          <w:iCs/>
        </w:rPr>
        <w:t xml:space="preserve">why they wish to </w:t>
      </w:r>
      <w:r w:rsidR="0019147B" w:rsidRPr="004A08B3">
        <w:rPr>
          <w:i/>
          <w:iCs/>
        </w:rPr>
        <w:t>take the role/ would be good in the role</w:t>
      </w:r>
      <w:r w:rsidR="004A08B3">
        <w:t>?</w:t>
      </w:r>
      <w:r w:rsidR="0019147B">
        <w:t xml:space="preserve">  (Details to be determined in January</w:t>
      </w:r>
      <w:r w:rsidR="00A61427">
        <w:t>,</w:t>
      </w:r>
      <w:r w:rsidR="0019147B">
        <w:t xml:space="preserve"> if </w:t>
      </w:r>
      <w:proofErr w:type="gramStart"/>
      <w:r w:rsidR="0019147B">
        <w:t>necessary</w:t>
      </w:r>
      <w:proofErr w:type="gramEnd"/>
      <w:r w:rsidR="004A08B3">
        <w:t xml:space="preserve"> by Fiona</w:t>
      </w:r>
      <w:r w:rsidR="0019147B">
        <w:t>)</w:t>
      </w:r>
    </w:p>
    <w:p w14:paraId="70ED3528" w14:textId="2918BC74" w:rsidR="00E721A6" w:rsidRDefault="00E721A6" w:rsidP="00D0077C">
      <w:pPr>
        <w:pStyle w:val="ListParagraph"/>
        <w:numPr>
          <w:ilvl w:val="0"/>
          <w:numId w:val="3"/>
        </w:numPr>
        <w:ind w:left="709"/>
      </w:pPr>
      <w:r>
        <w:t xml:space="preserve">Once </w:t>
      </w:r>
      <w:r w:rsidR="00A55405">
        <w:t xml:space="preserve">new </w:t>
      </w:r>
      <w:r>
        <w:t>EC members and Chair are confirmed, Fiona will step back into Treasurer role</w:t>
      </w:r>
      <w:r w:rsidR="00AE1F5B">
        <w:t xml:space="preserve">.  There are other sub group roles and EC member roles, </w:t>
      </w:r>
      <w:r w:rsidR="0033144F">
        <w:t>that will need to be taken on by EC members, these</w:t>
      </w:r>
      <w:r w:rsidR="00CD25AC">
        <w:t xml:space="preserve"> will be discussed at this extra January meeting, but could wait until the EC Febr</w:t>
      </w:r>
      <w:r w:rsidR="00AA23B2">
        <w:t>uar</w:t>
      </w:r>
      <w:r w:rsidR="00CD25AC">
        <w:t>y meeting if nec</w:t>
      </w:r>
      <w:r w:rsidR="00AA23B2">
        <w:t>essary.</w:t>
      </w:r>
      <w:r w:rsidR="00C55E2B">
        <w:t xml:space="preserve">  The February </w:t>
      </w:r>
      <w:r w:rsidR="00313339">
        <w:t>meeting needs also to address filling AFF EC Honorary member seats</w:t>
      </w:r>
      <w:r w:rsidR="00FE56FC">
        <w:t xml:space="preserve"> – </w:t>
      </w:r>
      <w:r w:rsidR="00245E44">
        <w:t>(</w:t>
      </w:r>
      <w:r w:rsidR="00FE56FC">
        <w:t>clause 4.</w:t>
      </w:r>
      <w:r w:rsidR="002B6D5B">
        <w:t>12</w:t>
      </w:r>
      <w:r w:rsidR="00FE56FC">
        <w:t xml:space="preserve"> of Cons</w:t>
      </w:r>
      <w:r w:rsidR="00245E44">
        <w:t>ti</w:t>
      </w:r>
      <w:r w:rsidR="00FE56FC">
        <w:t>tution</w:t>
      </w:r>
      <w:r w:rsidR="00245E44">
        <w:t>)</w:t>
      </w:r>
    </w:p>
    <w:p w14:paraId="37D2EB66" w14:textId="77777777" w:rsidR="00794488" w:rsidRDefault="00794488" w:rsidP="00794488">
      <w:pPr>
        <w:ind w:left="284" w:firstLine="0"/>
      </w:pPr>
    </w:p>
    <w:p w14:paraId="0895C252" w14:textId="397831F7" w:rsidR="00794488" w:rsidRDefault="00F36465" w:rsidP="00794488">
      <w:pPr>
        <w:ind w:left="284" w:firstLine="0"/>
      </w:pPr>
      <w:r>
        <w:t>(</w:t>
      </w:r>
      <w:r w:rsidR="00794488">
        <w:t xml:space="preserve">All EC members will be expected to take on </w:t>
      </w:r>
      <w:proofErr w:type="gramStart"/>
      <w:r w:rsidR="00794488">
        <w:t>sub group</w:t>
      </w:r>
      <w:proofErr w:type="gramEnd"/>
      <w:r w:rsidR="00794488">
        <w:t xml:space="preserve"> roles like newsletter/ comms, operations sub group, website, ED&amp;I, Green Issues </w:t>
      </w:r>
      <w:r w:rsidR="000C75F5">
        <w:t>S</w:t>
      </w:r>
      <w:r w:rsidR="00794488">
        <w:t xml:space="preserve">ub Group, Event preparation/ organisation, Treasurer and </w:t>
      </w:r>
      <w:r>
        <w:t>the like).</w:t>
      </w:r>
    </w:p>
    <w:p w14:paraId="4C78EA1C" w14:textId="77777777" w:rsidR="00D450A6" w:rsidRDefault="00D450A6" w:rsidP="00794488">
      <w:pPr>
        <w:ind w:left="284" w:firstLine="0"/>
      </w:pPr>
    </w:p>
    <w:p w14:paraId="5E7BD1F7" w14:textId="2C7D32B3" w:rsidR="00D450A6" w:rsidRDefault="00D450A6" w:rsidP="00794488">
      <w:pPr>
        <w:ind w:left="284" w:firstLine="0"/>
      </w:pPr>
      <w:r>
        <w:t xml:space="preserve">If any of this is not clear please give Kevin Watts, AFF </w:t>
      </w:r>
      <w:r w:rsidR="00032B6B">
        <w:t>S</w:t>
      </w:r>
      <w:r>
        <w:t>ecretary 07720069383 a ring</w:t>
      </w:r>
      <w:r w:rsidR="006C15AA">
        <w:t xml:space="preserve"> or visit our website </w:t>
      </w:r>
      <w:hyperlink r:id="rId8" w:history="1">
        <w:r w:rsidR="00D160A3" w:rsidRPr="00EF642B">
          <w:rPr>
            <w:rStyle w:val="Hyperlink"/>
          </w:rPr>
          <w:t>https://www.alliance4finance.org</w:t>
        </w:r>
      </w:hyperlink>
    </w:p>
    <w:p w14:paraId="757DBF34" w14:textId="25B34C18" w:rsidR="00405FE3" w:rsidRPr="006678B4" w:rsidRDefault="00405FE3" w:rsidP="006678B4">
      <w:pPr>
        <w:ind w:left="284" w:firstLine="0"/>
      </w:pPr>
    </w:p>
    <w:sectPr w:rsidR="00405FE3" w:rsidRPr="006678B4" w:rsidSect="00BA45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10"/>
    <w:multiLevelType w:val="hybridMultilevel"/>
    <w:tmpl w:val="8CB2289C"/>
    <w:lvl w:ilvl="0" w:tplc="0EB80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A843FC"/>
    <w:multiLevelType w:val="hybridMultilevel"/>
    <w:tmpl w:val="9AEE1DC8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513E53"/>
    <w:multiLevelType w:val="hybridMultilevel"/>
    <w:tmpl w:val="4DCE61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1341A2"/>
    <w:multiLevelType w:val="hybridMultilevel"/>
    <w:tmpl w:val="A2227D6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7F0FFA"/>
    <w:multiLevelType w:val="hybridMultilevel"/>
    <w:tmpl w:val="18805DCC"/>
    <w:lvl w:ilvl="0" w:tplc="4B1E2D8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DE2207"/>
    <w:multiLevelType w:val="hybridMultilevel"/>
    <w:tmpl w:val="35929C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A54999"/>
    <w:multiLevelType w:val="hybridMultilevel"/>
    <w:tmpl w:val="CD3036B0"/>
    <w:lvl w:ilvl="0" w:tplc="24AC4F68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94724807">
    <w:abstractNumId w:val="1"/>
  </w:num>
  <w:num w:numId="2" w16cid:durableId="918833707">
    <w:abstractNumId w:val="4"/>
  </w:num>
  <w:num w:numId="3" w16cid:durableId="2028174716">
    <w:abstractNumId w:val="5"/>
  </w:num>
  <w:num w:numId="4" w16cid:durableId="1282299663">
    <w:abstractNumId w:val="2"/>
  </w:num>
  <w:num w:numId="5" w16cid:durableId="2127234601">
    <w:abstractNumId w:val="0"/>
  </w:num>
  <w:num w:numId="6" w16cid:durableId="447117148">
    <w:abstractNumId w:val="3"/>
  </w:num>
  <w:num w:numId="7" w16cid:durableId="1654288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EB"/>
    <w:rsid w:val="000027C6"/>
    <w:rsid w:val="0000432F"/>
    <w:rsid w:val="0002463A"/>
    <w:rsid w:val="00032B6B"/>
    <w:rsid w:val="000522A2"/>
    <w:rsid w:val="0006267F"/>
    <w:rsid w:val="00085F57"/>
    <w:rsid w:val="00091B74"/>
    <w:rsid w:val="000B0E29"/>
    <w:rsid w:val="000C75F5"/>
    <w:rsid w:val="000D2420"/>
    <w:rsid w:val="000E2C05"/>
    <w:rsid w:val="000F451F"/>
    <w:rsid w:val="00102778"/>
    <w:rsid w:val="00121D24"/>
    <w:rsid w:val="0012567F"/>
    <w:rsid w:val="001626DA"/>
    <w:rsid w:val="00173F59"/>
    <w:rsid w:val="0019147B"/>
    <w:rsid w:val="00192B2D"/>
    <w:rsid w:val="001B1827"/>
    <w:rsid w:val="001C0FFF"/>
    <w:rsid w:val="002068DB"/>
    <w:rsid w:val="00245E44"/>
    <w:rsid w:val="00246B54"/>
    <w:rsid w:val="002473E7"/>
    <w:rsid w:val="00253357"/>
    <w:rsid w:val="002769A1"/>
    <w:rsid w:val="00280F55"/>
    <w:rsid w:val="002A24FD"/>
    <w:rsid w:val="002A39DC"/>
    <w:rsid w:val="002A4675"/>
    <w:rsid w:val="002B69AD"/>
    <w:rsid w:val="002B6D5B"/>
    <w:rsid w:val="002B7B81"/>
    <w:rsid w:val="002C0A78"/>
    <w:rsid w:val="002C2496"/>
    <w:rsid w:val="00304305"/>
    <w:rsid w:val="00313339"/>
    <w:rsid w:val="00321E69"/>
    <w:rsid w:val="0033144F"/>
    <w:rsid w:val="00363386"/>
    <w:rsid w:val="003705B3"/>
    <w:rsid w:val="00372A54"/>
    <w:rsid w:val="00395E1E"/>
    <w:rsid w:val="003B6519"/>
    <w:rsid w:val="003E389C"/>
    <w:rsid w:val="003E61FC"/>
    <w:rsid w:val="003E6E6F"/>
    <w:rsid w:val="003F56F9"/>
    <w:rsid w:val="003F7B1D"/>
    <w:rsid w:val="004040AE"/>
    <w:rsid w:val="00404CDB"/>
    <w:rsid w:val="00405FE3"/>
    <w:rsid w:val="0044073E"/>
    <w:rsid w:val="00445C41"/>
    <w:rsid w:val="00451217"/>
    <w:rsid w:val="004A08B3"/>
    <w:rsid w:val="004A6D78"/>
    <w:rsid w:val="004C1ED7"/>
    <w:rsid w:val="004C2E29"/>
    <w:rsid w:val="004D0977"/>
    <w:rsid w:val="004E0E5E"/>
    <w:rsid w:val="005024CB"/>
    <w:rsid w:val="005044D3"/>
    <w:rsid w:val="00544853"/>
    <w:rsid w:val="0057252A"/>
    <w:rsid w:val="00574243"/>
    <w:rsid w:val="0058537A"/>
    <w:rsid w:val="005B2F85"/>
    <w:rsid w:val="005D63E0"/>
    <w:rsid w:val="00603B69"/>
    <w:rsid w:val="00612F7C"/>
    <w:rsid w:val="00630E5E"/>
    <w:rsid w:val="00635275"/>
    <w:rsid w:val="0064210B"/>
    <w:rsid w:val="006445B9"/>
    <w:rsid w:val="00656F79"/>
    <w:rsid w:val="006678B4"/>
    <w:rsid w:val="006B6ED6"/>
    <w:rsid w:val="006C15AA"/>
    <w:rsid w:val="006C386D"/>
    <w:rsid w:val="006C612C"/>
    <w:rsid w:val="006D7445"/>
    <w:rsid w:val="00763964"/>
    <w:rsid w:val="0078290A"/>
    <w:rsid w:val="00790E90"/>
    <w:rsid w:val="00794488"/>
    <w:rsid w:val="00797ACB"/>
    <w:rsid w:val="007A03A8"/>
    <w:rsid w:val="007C33BD"/>
    <w:rsid w:val="007D5101"/>
    <w:rsid w:val="007E38B2"/>
    <w:rsid w:val="007E5BF3"/>
    <w:rsid w:val="007F5F68"/>
    <w:rsid w:val="00811E44"/>
    <w:rsid w:val="0081210A"/>
    <w:rsid w:val="00821390"/>
    <w:rsid w:val="00853AF6"/>
    <w:rsid w:val="008C12B8"/>
    <w:rsid w:val="008D2EFD"/>
    <w:rsid w:val="008E6602"/>
    <w:rsid w:val="008F045A"/>
    <w:rsid w:val="00904A27"/>
    <w:rsid w:val="009301F4"/>
    <w:rsid w:val="00942766"/>
    <w:rsid w:val="009549E4"/>
    <w:rsid w:val="0097218F"/>
    <w:rsid w:val="009A10FA"/>
    <w:rsid w:val="009A591E"/>
    <w:rsid w:val="009C5F04"/>
    <w:rsid w:val="009C605D"/>
    <w:rsid w:val="009C66AB"/>
    <w:rsid w:val="009D3C2A"/>
    <w:rsid w:val="00A32861"/>
    <w:rsid w:val="00A32E3C"/>
    <w:rsid w:val="00A32F96"/>
    <w:rsid w:val="00A44484"/>
    <w:rsid w:val="00A54661"/>
    <w:rsid w:val="00A55405"/>
    <w:rsid w:val="00A55FC3"/>
    <w:rsid w:val="00A61427"/>
    <w:rsid w:val="00A7252F"/>
    <w:rsid w:val="00A779D6"/>
    <w:rsid w:val="00A810C7"/>
    <w:rsid w:val="00A94982"/>
    <w:rsid w:val="00A97FEF"/>
    <w:rsid w:val="00AA23B2"/>
    <w:rsid w:val="00AC5173"/>
    <w:rsid w:val="00AE1F5B"/>
    <w:rsid w:val="00B14851"/>
    <w:rsid w:val="00B3099F"/>
    <w:rsid w:val="00B54CEE"/>
    <w:rsid w:val="00B77CD1"/>
    <w:rsid w:val="00B916BF"/>
    <w:rsid w:val="00BA028B"/>
    <w:rsid w:val="00BA12B3"/>
    <w:rsid w:val="00BA43AD"/>
    <w:rsid w:val="00BA45AE"/>
    <w:rsid w:val="00BA7000"/>
    <w:rsid w:val="00BF2252"/>
    <w:rsid w:val="00C02794"/>
    <w:rsid w:val="00C11FD2"/>
    <w:rsid w:val="00C215EC"/>
    <w:rsid w:val="00C351BD"/>
    <w:rsid w:val="00C55E2B"/>
    <w:rsid w:val="00C618A7"/>
    <w:rsid w:val="00C80A21"/>
    <w:rsid w:val="00C93C07"/>
    <w:rsid w:val="00CC5329"/>
    <w:rsid w:val="00CC6B88"/>
    <w:rsid w:val="00CD25AC"/>
    <w:rsid w:val="00CD4861"/>
    <w:rsid w:val="00CF030C"/>
    <w:rsid w:val="00D0077C"/>
    <w:rsid w:val="00D160A3"/>
    <w:rsid w:val="00D34F77"/>
    <w:rsid w:val="00D4118E"/>
    <w:rsid w:val="00D450A6"/>
    <w:rsid w:val="00D56EA0"/>
    <w:rsid w:val="00D630D1"/>
    <w:rsid w:val="00D879E7"/>
    <w:rsid w:val="00DE6DB2"/>
    <w:rsid w:val="00DF5E3A"/>
    <w:rsid w:val="00E163A4"/>
    <w:rsid w:val="00E17F45"/>
    <w:rsid w:val="00E23F60"/>
    <w:rsid w:val="00E3479F"/>
    <w:rsid w:val="00E50845"/>
    <w:rsid w:val="00E5760F"/>
    <w:rsid w:val="00E716EB"/>
    <w:rsid w:val="00E721A6"/>
    <w:rsid w:val="00E742F8"/>
    <w:rsid w:val="00EB249A"/>
    <w:rsid w:val="00EC3D4E"/>
    <w:rsid w:val="00EF669F"/>
    <w:rsid w:val="00F01AD9"/>
    <w:rsid w:val="00F07166"/>
    <w:rsid w:val="00F23941"/>
    <w:rsid w:val="00F257E5"/>
    <w:rsid w:val="00F36465"/>
    <w:rsid w:val="00F642A1"/>
    <w:rsid w:val="00F754E1"/>
    <w:rsid w:val="00FA17D4"/>
    <w:rsid w:val="00FA2B96"/>
    <w:rsid w:val="00FA794E"/>
    <w:rsid w:val="00FC2AE8"/>
    <w:rsid w:val="00FD32A3"/>
    <w:rsid w:val="00FE432E"/>
    <w:rsid w:val="00FE56FC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582A"/>
  <w15:chartTrackingRefBased/>
  <w15:docId w15:val="{67F26AF9-3C15-4936-B978-9E60D92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8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4661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4fin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uswebexpress.loginportal.site/uploads/6/0/2/6/60268837/a4f_nomination_form_jan_24_v3_8.12.23%5b83%5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uswebexpress.loginportal.site/uploads/6/0/2/6/60268837/a4f_nomination_form_jan_24_v3_8.12.23%5b83%5d.docx" TargetMode="External"/><Relationship Id="rId5" Type="http://schemas.openxmlformats.org/officeDocument/2006/relationships/hyperlink" Target="mailto:fiona.steele@aegistheunion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574214c-7d69-4f30-af79-b1f69034d866}" enabled="1" method="Privileged" siteId="{98a8394a-10b7-413d-8843-a8bf240cde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Watts</dc:creator>
  <cp:keywords/>
  <dc:description/>
  <cp:lastModifiedBy>Chris Rimell</cp:lastModifiedBy>
  <cp:revision>12</cp:revision>
  <dcterms:created xsi:type="dcterms:W3CDTF">2023-12-12T13:08:00Z</dcterms:created>
  <dcterms:modified xsi:type="dcterms:W3CDTF">2023-12-13T14:08:00Z</dcterms:modified>
</cp:coreProperties>
</file>